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09C" w:rsidRDefault="00D1009C" w:rsidP="00D630D5">
      <w:pPr>
        <w:rPr>
          <w:rFonts w:ascii="Century Gothic" w:hAnsi="Century Gothic"/>
        </w:rPr>
      </w:pPr>
      <w:bookmarkStart w:id="0" w:name="_GoBack"/>
      <w:bookmarkEnd w:id="0"/>
    </w:p>
    <w:p w:rsidR="00D1009C" w:rsidRDefault="00D1009C" w:rsidP="00D630D5">
      <w:pPr>
        <w:rPr>
          <w:rFonts w:ascii="Century Gothic" w:hAnsi="Century Gothic"/>
        </w:rPr>
      </w:pPr>
    </w:p>
    <w:p w:rsidR="00D1009C" w:rsidRDefault="00D1009C" w:rsidP="00D630D5">
      <w:pPr>
        <w:rPr>
          <w:rFonts w:ascii="Century Gothic" w:hAnsi="Century Gothic"/>
        </w:rPr>
      </w:pPr>
    </w:p>
    <w:p w:rsidR="00D1009C" w:rsidRDefault="00D1009C" w:rsidP="00D630D5">
      <w:pPr>
        <w:rPr>
          <w:rFonts w:ascii="Century Gothic" w:hAnsi="Century Gothic"/>
        </w:rPr>
      </w:pPr>
    </w:p>
    <w:p w:rsidR="00D630D5" w:rsidRPr="00D1009C" w:rsidRDefault="00D630D5" w:rsidP="00D630D5">
      <w:pPr>
        <w:rPr>
          <w:rFonts w:ascii="Century Gothic" w:hAnsi="Century Gothic"/>
        </w:rPr>
      </w:pPr>
      <w:r w:rsidRPr="00D1009C">
        <w:rPr>
          <w:rFonts w:ascii="Century Gothic" w:hAnsi="Century Gothic"/>
        </w:rPr>
        <w:t xml:space="preserve">Dear MP </w:t>
      </w:r>
      <w:r w:rsidRPr="00D1009C">
        <w:rPr>
          <w:rFonts w:ascii="Century Gothic" w:hAnsi="Century Gothic"/>
          <w:color w:val="FF0000"/>
        </w:rPr>
        <w:t xml:space="preserve">(insert name), </w:t>
      </w:r>
    </w:p>
    <w:p w:rsidR="00D630D5" w:rsidRPr="00D1009C" w:rsidRDefault="00D630D5" w:rsidP="00D630D5">
      <w:pPr>
        <w:rPr>
          <w:rFonts w:ascii="Century Gothic" w:hAnsi="Century Gothic"/>
        </w:rPr>
      </w:pPr>
    </w:p>
    <w:p w:rsidR="00D630D5" w:rsidRPr="00D1009C" w:rsidRDefault="00D630D5" w:rsidP="00D630D5">
      <w:pPr>
        <w:rPr>
          <w:rFonts w:ascii="Century Gothic" w:hAnsi="Century Gothic"/>
          <w:b/>
          <w:bCs/>
          <w:sz w:val="28"/>
          <w:szCs w:val="28"/>
          <w:u w:val="single"/>
        </w:rPr>
      </w:pPr>
      <w:r w:rsidRPr="00D1009C">
        <w:rPr>
          <w:rFonts w:ascii="Century Gothic" w:hAnsi="Century Gothic"/>
          <w:b/>
          <w:bCs/>
          <w:sz w:val="28"/>
          <w:szCs w:val="28"/>
          <w:u w:val="single"/>
        </w:rPr>
        <w:t xml:space="preserve">Re: I am calling on ministers to launch a Public Inquiry into the </w:t>
      </w:r>
      <w:r w:rsidR="009F5350" w:rsidRPr="00D1009C">
        <w:rPr>
          <w:rFonts w:ascii="Century Gothic" w:hAnsi="Century Gothic"/>
          <w:b/>
          <w:bCs/>
          <w:sz w:val="28"/>
          <w:szCs w:val="28"/>
          <w:u w:val="single"/>
        </w:rPr>
        <w:t xml:space="preserve">unnecessary </w:t>
      </w:r>
      <w:r w:rsidRPr="00D1009C">
        <w:rPr>
          <w:rFonts w:ascii="Century Gothic" w:hAnsi="Century Gothic"/>
          <w:b/>
          <w:bCs/>
          <w:sz w:val="28"/>
          <w:szCs w:val="28"/>
          <w:u w:val="single"/>
        </w:rPr>
        <w:t xml:space="preserve">death of </w:t>
      </w:r>
      <w:r w:rsidR="009F5350" w:rsidRPr="00D1009C">
        <w:rPr>
          <w:rFonts w:ascii="Century Gothic" w:hAnsi="Century Gothic"/>
          <w:b/>
          <w:bCs/>
          <w:sz w:val="28"/>
          <w:szCs w:val="28"/>
          <w:u w:val="single"/>
        </w:rPr>
        <w:t xml:space="preserve">20 yr old </w:t>
      </w:r>
      <w:r w:rsidRPr="00D1009C">
        <w:rPr>
          <w:rFonts w:ascii="Century Gothic" w:hAnsi="Century Gothic"/>
          <w:b/>
          <w:bCs/>
          <w:sz w:val="28"/>
          <w:szCs w:val="28"/>
          <w:u w:val="single"/>
        </w:rPr>
        <w:t>Matthew Leahy.</w:t>
      </w:r>
      <w:r w:rsidR="009F5350" w:rsidRPr="00D1009C">
        <w:rPr>
          <w:rFonts w:ascii="Century Gothic" w:hAnsi="Century Gothic"/>
          <w:b/>
          <w:bCs/>
          <w:sz w:val="28"/>
          <w:szCs w:val="28"/>
          <w:u w:val="single"/>
        </w:rPr>
        <w:t xml:space="preserve"> </w:t>
      </w:r>
      <w:r w:rsidRPr="00D1009C">
        <w:rPr>
          <w:rFonts w:ascii="Century Gothic" w:hAnsi="Century Gothic"/>
          <w:b/>
          <w:bCs/>
          <w:sz w:val="28"/>
          <w:szCs w:val="28"/>
          <w:u w:val="single"/>
        </w:rPr>
        <w:t>15</w:t>
      </w:r>
      <w:r w:rsidRPr="00D1009C">
        <w:rPr>
          <w:rFonts w:ascii="Century Gothic" w:hAnsi="Century Gothic"/>
          <w:b/>
          <w:bCs/>
          <w:sz w:val="28"/>
          <w:szCs w:val="28"/>
          <w:u w:val="single"/>
          <w:vertAlign w:val="superscript"/>
        </w:rPr>
        <w:t>th</w:t>
      </w:r>
      <w:r w:rsidRPr="00D1009C">
        <w:rPr>
          <w:rFonts w:ascii="Century Gothic" w:hAnsi="Century Gothic"/>
          <w:b/>
          <w:bCs/>
          <w:sz w:val="28"/>
          <w:szCs w:val="28"/>
          <w:u w:val="single"/>
        </w:rPr>
        <w:t xml:space="preserve"> November 2012 , “Whilst in the Care Of The State.”</w:t>
      </w:r>
    </w:p>
    <w:p w:rsidR="00D630D5" w:rsidRPr="00D1009C" w:rsidRDefault="00D630D5" w:rsidP="00D630D5">
      <w:pPr>
        <w:rPr>
          <w:rFonts w:ascii="Century Gothic" w:hAnsi="Century Gothic"/>
          <w:sz w:val="28"/>
          <w:szCs w:val="28"/>
        </w:rPr>
      </w:pPr>
    </w:p>
    <w:p w:rsidR="002C596E" w:rsidRPr="00D1009C" w:rsidRDefault="002C596E" w:rsidP="00D630D5">
      <w:pPr>
        <w:rPr>
          <w:rFonts w:ascii="Century Gothic" w:hAnsi="Century Gothic"/>
        </w:rPr>
      </w:pPr>
    </w:p>
    <w:p w:rsidR="00AF3A76" w:rsidRPr="00D1009C" w:rsidRDefault="00D630D5" w:rsidP="0031586D">
      <w:pPr>
        <w:pBdr>
          <w:bottom w:val="single" w:sz="6" w:space="1" w:color="auto"/>
        </w:pBdr>
        <w:rPr>
          <w:rFonts w:ascii="Century Gothic" w:hAnsi="Century Gothic"/>
        </w:rPr>
      </w:pPr>
      <w:r w:rsidRPr="00D1009C">
        <w:rPr>
          <w:rFonts w:ascii="Century Gothic" w:hAnsi="Century Gothic"/>
        </w:rPr>
        <w:t xml:space="preserve">Whilst </w:t>
      </w:r>
      <w:r w:rsidR="00AF3A76" w:rsidRPr="00D1009C">
        <w:rPr>
          <w:rFonts w:ascii="Century Gothic" w:hAnsi="Century Gothic"/>
        </w:rPr>
        <w:t>I</w:t>
      </w:r>
      <w:r w:rsidRPr="00D1009C">
        <w:rPr>
          <w:rFonts w:ascii="Century Gothic" w:hAnsi="Century Gothic"/>
        </w:rPr>
        <w:t xml:space="preserve"> understand the Parliamentary Health Service Ombudsman has called for a review. </w:t>
      </w:r>
    </w:p>
    <w:p w:rsidR="00AF3A76" w:rsidRPr="00D1009C" w:rsidRDefault="00AF3A76" w:rsidP="00277C49">
      <w:pPr>
        <w:rPr>
          <w:rFonts w:ascii="Century Gothic" w:hAnsi="Century Gothic"/>
        </w:rPr>
      </w:pPr>
    </w:p>
    <w:p w:rsidR="00AF3A76" w:rsidRPr="00D1009C" w:rsidRDefault="00AF3A76" w:rsidP="00277C49">
      <w:pPr>
        <w:rPr>
          <w:rFonts w:ascii="Century Gothic" w:hAnsi="Century Gothic"/>
        </w:rPr>
      </w:pPr>
      <w:r w:rsidRPr="00D1009C">
        <w:rPr>
          <w:rFonts w:ascii="Century Gothic" w:hAnsi="Century Gothic"/>
        </w:rPr>
        <w:t xml:space="preserve">I </w:t>
      </w:r>
      <w:r w:rsidR="007F5975" w:rsidRPr="00D1009C">
        <w:rPr>
          <w:rFonts w:ascii="Century Gothic" w:hAnsi="Century Gothic"/>
        </w:rPr>
        <w:t xml:space="preserve">am calling on ministers to </w:t>
      </w:r>
      <w:r w:rsidR="007F5975" w:rsidRPr="00D1009C">
        <w:rPr>
          <w:rFonts w:ascii="Century Gothic" w:hAnsi="Century Gothic"/>
          <w:b/>
          <w:bCs/>
        </w:rPr>
        <w:t>launch a public  inquiry</w:t>
      </w:r>
      <w:r w:rsidR="007F5975" w:rsidRPr="00D1009C">
        <w:rPr>
          <w:rFonts w:ascii="Century Gothic" w:hAnsi="Century Gothic"/>
        </w:rPr>
        <w:t xml:space="preserve"> into the death of Matthew Leahy </w:t>
      </w:r>
      <w:r w:rsidR="007F5975" w:rsidRPr="00D1009C">
        <w:rPr>
          <w:rFonts w:ascii="Century Gothic" w:hAnsi="Century Gothic"/>
          <w:b/>
          <w:bCs/>
          <w:u w:val="single"/>
        </w:rPr>
        <w:t>NOW</w:t>
      </w:r>
      <w:r w:rsidR="007F5975" w:rsidRPr="00D1009C">
        <w:rPr>
          <w:rFonts w:ascii="Century Gothic" w:hAnsi="Century Gothic"/>
        </w:rPr>
        <w:t>.</w:t>
      </w:r>
    </w:p>
    <w:p w:rsidR="00AF3A76" w:rsidRPr="00D1009C" w:rsidRDefault="00AF3A76" w:rsidP="00277C49">
      <w:pPr>
        <w:rPr>
          <w:rFonts w:ascii="Century Gothic" w:hAnsi="Century Gothic"/>
        </w:rPr>
      </w:pPr>
    </w:p>
    <w:p w:rsidR="007F5975" w:rsidRPr="00D1009C" w:rsidRDefault="007F5975" w:rsidP="00277C49">
      <w:pPr>
        <w:rPr>
          <w:rFonts w:ascii="Century Gothic" w:hAnsi="Century Gothic"/>
        </w:rPr>
      </w:pPr>
      <w:r w:rsidRPr="00D1009C">
        <w:rPr>
          <w:rFonts w:ascii="Century Gothic" w:hAnsi="Century Gothic"/>
        </w:rPr>
        <w:t>Time is of the essence. There is a mass of evidence available and there have been enough reviews of this case.</w:t>
      </w:r>
    </w:p>
    <w:p w:rsidR="00E561C1" w:rsidRPr="00D1009C" w:rsidRDefault="00E561C1" w:rsidP="00B81A25">
      <w:pPr>
        <w:pBdr>
          <w:bottom w:val="single" w:sz="6" w:space="1" w:color="auto"/>
        </w:pBdr>
        <w:rPr>
          <w:rFonts w:ascii="Century Gothic" w:hAnsi="Century Gothic"/>
        </w:rPr>
      </w:pPr>
    </w:p>
    <w:p w:rsidR="00030D0A" w:rsidRPr="00D1009C" w:rsidRDefault="00030D0A" w:rsidP="00277C49">
      <w:pPr>
        <w:pBdr>
          <w:bottom w:val="single" w:sz="6" w:space="1" w:color="auto"/>
        </w:pBdr>
        <w:rPr>
          <w:rFonts w:ascii="Century Gothic" w:hAnsi="Century Gothic"/>
          <w:b/>
          <w:bCs/>
        </w:rPr>
      </w:pPr>
      <w:r w:rsidRPr="00D1009C">
        <w:rPr>
          <w:rFonts w:ascii="Century Gothic" w:hAnsi="Century Gothic"/>
          <w:b/>
          <w:bCs/>
        </w:rPr>
        <w:t>SIR NORMAN LAMB MP,</w:t>
      </w:r>
    </w:p>
    <w:p w:rsidR="00215DA9" w:rsidRPr="00D1009C" w:rsidRDefault="00917A95" w:rsidP="00215DA9">
      <w:pPr>
        <w:pBdr>
          <w:bottom w:val="single" w:sz="6" w:space="1" w:color="auto"/>
        </w:pBdr>
        <w:rPr>
          <w:rFonts w:ascii="Century Gothic" w:hAnsi="Century Gothic"/>
        </w:rPr>
      </w:pPr>
      <w:r w:rsidRPr="00D1009C">
        <w:rPr>
          <w:rFonts w:ascii="Century Gothic" w:hAnsi="Century Gothic"/>
        </w:rPr>
        <w:t>Says on channel 5 News…….12</w:t>
      </w:r>
      <w:r w:rsidRPr="00D1009C">
        <w:rPr>
          <w:rFonts w:ascii="Century Gothic" w:hAnsi="Century Gothic"/>
          <w:vertAlign w:val="superscript"/>
        </w:rPr>
        <w:t>th</w:t>
      </w:r>
      <w:r w:rsidRPr="00D1009C">
        <w:rPr>
          <w:rFonts w:ascii="Century Gothic" w:hAnsi="Century Gothic"/>
        </w:rPr>
        <w:t xml:space="preserve"> June  2019. </w:t>
      </w:r>
    </w:p>
    <w:p w:rsidR="00215DA9" w:rsidRPr="00D1009C" w:rsidRDefault="00215DA9" w:rsidP="00215DA9">
      <w:pPr>
        <w:pBdr>
          <w:bottom w:val="single" w:sz="6" w:space="1" w:color="auto"/>
        </w:pBdr>
        <w:rPr>
          <w:rFonts w:ascii="Century Gothic" w:hAnsi="Century Gothic"/>
        </w:rPr>
      </w:pPr>
    </w:p>
    <w:p w:rsidR="008440EB" w:rsidRPr="00D1009C" w:rsidRDefault="00D630D5" w:rsidP="008440EB">
      <w:pPr>
        <w:pBdr>
          <w:bottom w:val="single" w:sz="6" w:space="1" w:color="auto"/>
        </w:pBdr>
        <w:rPr>
          <w:rFonts w:ascii="Century Gothic" w:hAnsi="Century Gothic"/>
        </w:rPr>
      </w:pPr>
      <w:r w:rsidRPr="00D1009C">
        <w:rPr>
          <w:rFonts w:ascii="Century Gothic" w:hAnsi="Century Gothic"/>
        </w:rPr>
        <w:t>Quote</w:t>
      </w:r>
      <w:r w:rsidR="008440EB" w:rsidRPr="00D1009C">
        <w:rPr>
          <w:rFonts w:ascii="Century Gothic" w:hAnsi="Century Gothic"/>
        </w:rPr>
        <w:t>…</w:t>
      </w:r>
    </w:p>
    <w:p w:rsidR="008440EB" w:rsidRPr="00D1009C" w:rsidRDefault="008440EB" w:rsidP="008440EB">
      <w:pPr>
        <w:pBdr>
          <w:bottom w:val="single" w:sz="6" w:space="1" w:color="auto"/>
        </w:pBdr>
        <w:rPr>
          <w:rFonts w:ascii="Century Gothic" w:hAnsi="Century Gothic"/>
        </w:rPr>
      </w:pPr>
    </w:p>
    <w:p w:rsidR="00D630D5" w:rsidRPr="00D1009C" w:rsidRDefault="008440EB" w:rsidP="008440EB">
      <w:pPr>
        <w:pBdr>
          <w:bottom w:val="single" w:sz="6" w:space="1" w:color="auto"/>
        </w:pBdr>
        <w:rPr>
          <w:rFonts w:ascii="Century Gothic" w:hAnsi="Century Gothic"/>
        </w:rPr>
      </w:pPr>
      <w:r w:rsidRPr="00D1009C">
        <w:rPr>
          <w:rFonts w:ascii="Century Gothic" w:hAnsi="Century Gothic"/>
        </w:rPr>
        <w:t>“</w:t>
      </w:r>
      <w:r w:rsidR="00D630D5" w:rsidRPr="00D1009C">
        <w:rPr>
          <w:rFonts w:ascii="Century Gothic" w:hAnsi="Century Gothic"/>
        </w:rPr>
        <w:t xml:space="preserve">the way in which Matthew has been let down and the way in which the family has been let down and lied to, is </w:t>
      </w:r>
      <w:r w:rsidR="00D1009C" w:rsidRPr="00D1009C">
        <w:rPr>
          <w:rFonts w:ascii="Century Gothic" w:hAnsi="Century Gothic"/>
        </w:rPr>
        <w:t>outrageous</w:t>
      </w:r>
      <w:r w:rsidR="00D630D5" w:rsidRPr="00D1009C">
        <w:rPr>
          <w:rFonts w:ascii="Century Gothic" w:hAnsi="Century Gothic"/>
        </w:rPr>
        <w:t xml:space="preserve"> and we cannot, I’m afraid, just kick the can down the road.  Ignoring the family’s plea for yet more months.”</w:t>
      </w:r>
    </w:p>
    <w:p w:rsidR="008440EB" w:rsidRPr="00D1009C" w:rsidRDefault="008440EB" w:rsidP="008440EB">
      <w:pPr>
        <w:pBdr>
          <w:bottom w:val="single" w:sz="6" w:space="1" w:color="auto"/>
        </w:pBdr>
        <w:rPr>
          <w:rFonts w:ascii="Century Gothic" w:hAnsi="Century Gothic"/>
        </w:rPr>
      </w:pPr>
    </w:p>
    <w:p w:rsidR="00D630D5" w:rsidRPr="00D1009C" w:rsidRDefault="00D630D5" w:rsidP="00D630D5">
      <w:pPr>
        <w:pBdr>
          <w:bottom w:val="single" w:sz="6" w:space="1" w:color="auto"/>
        </w:pBdr>
        <w:rPr>
          <w:rFonts w:ascii="Century Gothic" w:hAnsi="Century Gothic"/>
        </w:rPr>
      </w:pPr>
      <w:r w:rsidRPr="00D1009C">
        <w:rPr>
          <w:rFonts w:ascii="Century Gothic" w:hAnsi="Century Gothic"/>
        </w:rPr>
        <w:t xml:space="preserve">“I </w:t>
      </w:r>
      <w:r w:rsidRPr="00D1009C">
        <w:rPr>
          <w:rFonts w:ascii="Century Gothic" w:hAnsi="Century Gothic"/>
          <w:b/>
          <w:bCs/>
        </w:rPr>
        <w:t xml:space="preserve">think there absolutely has to be a public </w:t>
      </w:r>
      <w:r w:rsidR="00D1009C">
        <w:rPr>
          <w:rFonts w:ascii="Century Gothic" w:hAnsi="Century Gothic"/>
          <w:b/>
          <w:bCs/>
        </w:rPr>
        <w:t>i</w:t>
      </w:r>
      <w:r w:rsidRPr="00D1009C">
        <w:rPr>
          <w:rFonts w:ascii="Century Gothic" w:hAnsi="Century Gothic"/>
          <w:b/>
          <w:bCs/>
        </w:rPr>
        <w:t>nquiry now</w:t>
      </w:r>
      <w:r w:rsidRPr="00D1009C">
        <w:rPr>
          <w:rFonts w:ascii="Century Gothic" w:hAnsi="Century Gothic"/>
        </w:rPr>
        <w:t xml:space="preserve"> because it’s just one of so many cases I come across where people just feel like they’ve been completely ignored and I just cannot begin to imagine what it must be like for a family up against this enormous bureaucracy fighting and not being listened too.”</w:t>
      </w:r>
    </w:p>
    <w:p w:rsidR="008440EB" w:rsidRPr="00D1009C" w:rsidRDefault="008440EB" w:rsidP="00D630D5">
      <w:pPr>
        <w:pBdr>
          <w:bottom w:val="single" w:sz="6" w:space="1" w:color="auto"/>
        </w:pBdr>
        <w:rPr>
          <w:rFonts w:ascii="Century Gothic" w:hAnsi="Century Gothic"/>
        </w:rPr>
      </w:pPr>
    </w:p>
    <w:p w:rsidR="00D630D5" w:rsidRPr="00D1009C" w:rsidRDefault="00D630D5" w:rsidP="00D630D5">
      <w:pPr>
        <w:rPr>
          <w:rFonts w:ascii="Century Gothic" w:hAnsi="Century Gothic"/>
        </w:rPr>
      </w:pPr>
    </w:p>
    <w:p w:rsidR="00D630D5" w:rsidRPr="00D1009C" w:rsidRDefault="00D630D5" w:rsidP="00D630D5">
      <w:pPr>
        <w:rPr>
          <w:rFonts w:ascii="Century Gothic" w:hAnsi="Century Gothic"/>
          <w:b/>
          <w:bCs/>
        </w:rPr>
      </w:pPr>
      <w:r w:rsidRPr="00D1009C">
        <w:rPr>
          <w:rFonts w:ascii="Century Gothic" w:hAnsi="Century Gothic"/>
          <w:b/>
          <w:bCs/>
        </w:rPr>
        <w:t>Mr Brehens . PHSO.</w:t>
      </w:r>
    </w:p>
    <w:p w:rsidR="00D630D5" w:rsidRPr="00D1009C" w:rsidRDefault="00D630D5" w:rsidP="00D630D5">
      <w:pPr>
        <w:rPr>
          <w:rFonts w:ascii="Century Gothic" w:hAnsi="Century Gothic"/>
        </w:rPr>
      </w:pPr>
      <w:r w:rsidRPr="00D1009C">
        <w:rPr>
          <w:rFonts w:ascii="Century Gothic" w:hAnsi="Century Gothic"/>
        </w:rPr>
        <w:t>Says on BBC News, 12</w:t>
      </w:r>
      <w:r w:rsidR="005E42E1" w:rsidRPr="00D1009C">
        <w:rPr>
          <w:rFonts w:ascii="Century Gothic" w:hAnsi="Century Gothic"/>
          <w:vertAlign w:val="superscript"/>
        </w:rPr>
        <w:t>th</w:t>
      </w:r>
      <w:r w:rsidR="005E42E1" w:rsidRPr="00D1009C">
        <w:rPr>
          <w:rFonts w:ascii="Century Gothic" w:hAnsi="Century Gothic"/>
        </w:rPr>
        <w:t xml:space="preserve"> June 2019</w:t>
      </w:r>
    </w:p>
    <w:p w:rsidR="00D630D5" w:rsidRPr="00D1009C" w:rsidRDefault="00D630D5" w:rsidP="00D630D5">
      <w:pPr>
        <w:rPr>
          <w:rFonts w:ascii="Century Gothic" w:hAnsi="Century Gothic"/>
        </w:rPr>
      </w:pPr>
    </w:p>
    <w:p w:rsidR="00D630D5" w:rsidRPr="00D1009C" w:rsidRDefault="00D630D5" w:rsidP="00D630D5">
      <w:pPr>
        <w:rPr>
          <w:rFonts w:ascii="Century Gothic" w:hAnsi="Century Gothic"/>
        </w:rPr>
      </w:pPr>
      <w:r w:rsidRPr="00D1009C">
        <w:rPr>
          <w:rFonts w:ascii="Century Gothic" w:hAnsi="Century Gothic"/>
        </w:rPr>
        <w:t>Quote…</w:t>
      </w:r>
    </w:p>
    <w:p w:rsidR="00D630D5" w:rsidRPr="00D1009C" w:rsidRDefault="00D630D5" w:rsidP="00D630D5">
      <w:pPr>
        <w:rPr>
          <w:rFonts w:ascii="Century Gothic" w:hAnsi="Century Gothic"/>
        </w:rPr>
      </w:pPr>
    </w:p>
    <w:p w:rsidR="00D630D5" w:rsidRPr="00D1009C" w:rsidRDefault="00D630D5" w:rsidP="00D630D5">
      <w:pPr>
        <w:rPr>
          <w:rFonts w:ascii="Century Gothic" w:hAnsi="Century Gothic"/>
        </w:rPr>
      </w:pPr>
      <w:r w:rsidRPr="00D1009C">
        <w:rPr>
          <w:rFonts w:ascii="Century Gothic" w:hAnsi="Century Gothic"/>
        </w:rPr>
        <w:t>“There have been elements of a cover up, the Trust were not honest with the families about what they had done to prevent this happening again.”</w:t>
      </w:r>
    </w:p>
    <w:p w:rsidR="00D630D5" w:rsidRPr="00D1009C" w:rsidRDefault="00D630D5" w:rsidP="00D630D5">
      <w:pPr>
        <w:rPr>
          <w:rFonts w:ascii="Century Gothic" w:hAnsi="Century Gothic"/>
        </w:rPr>
      </w:pPr>
      <w:r w:rsidRPr="00D1009C">
        <w:rPr>
          <w:rFonts w:ascii="Century Gothic" w:hAnsi="Century Gothic"/>
        </w:rPr>
        <w:t>“The care plan was doctored after Matthew died.”</w:t>
      </w:r>
    </w:p>
    <w:p w:rsidR="00D630D5" w:rsidRPr="00D1009C" w:rsidRDefault="00D630D5" w:rsidP="00D630D5">
      <w:pPr>
        <w:pBdr>
          <w:bottom w:val="single" w:sz="6" w:space="1" w:color="auto"/>
        </w:pBdr>
        <w:rPr>
          <w:rFonts w:ascii="Century Gothic" w:hAnsi="Century Gothic"/>
        </w:rPr>
      </w:pPr>
      <w:r w:rsidRPr="00D1009C">
        <w:rPr>
          <w:rFonts w:ascii="Century Gothic" w:hAnsi="Century Gothic"/>
        </w:rPr>
        <w:t>“These are unacceptable, unprofessional things that have happened.”</w:t>
      </w:r>
    </w:p>
    <w:p w:rsidR="00D630D5" w:rsidRPr="00D1009C" w:rsidRDefault="00D630D5" w:rsidP="00D630D5">
      <w:pPr>
        <w:pBdr>
          <w:bottom w:val="single" w:sz="6" w:space="1" w:color="auto"/>
        </w:pBdr>
        <w:rPr>
          <w:rFonts w:ascii="Century Gothic" w:hAnsi="Century Gothic"/>
        </w:rPr>
      </w:pPr>
    </w:p>
    <w:p w:rsidR="00D630D5" w:rsidRDefault="00D630D5" w:rsidP="00D630D5">
      <w:pPr>
        <w:pBdr>
          <w:bottom w:val="single" w:sz="6" w:space="1" w:color="auto"/>
        </w:pBdr>
        <w:rPr>
          <w:rFonts w:ascii="Century Gothic" w:hAnsi="Century Gothic"/>
        </w:rPr>
      </w:pPr>
    </w:p>
    <w:p w:rsidR="00D1009C" w:rsidRDefault="00D1009C" w:rsidP="00D630D5">
      <w:pPr>
        <w:pBdr>
          <w:bottom w:val="single" w:sz="6" w:space="1" w:color="auto"/>
        </w:pBdr>
        <w:rPr>
          <w:rFonts w:ascii="Century Gothic" w:hAnsi="Century Gothic"/>
        </w:rPr>
      </w:pPr>
    </w:p>
    <w:p w:rsidR="00D1009C" w:rsidRDefault="00D1009C" w:rsidP="00D630D5">
      <w:pPr>
        <w:pBdr>
          <w:bottom w:val="single" w:sz="6" w:space="1" w:color="auto"/>
        </w:pBdr>
        <w:rPr>
          <w:rFonts w:ascii="Century Gothic" w:hAnsi="Century Gothic"/>
        </w:rPr>
      </w:pPr>
    </w:p>
    <w:p w:rsidR="00D1009C" w:rsidRDefault="00D1009C" w:rsidP="00D630D5">
      <w:pPr>
        <w:pBdr>
          <w:bottom w:val="single" w:sz="6" w:space="1" w:color="auto"/>
        </w:pBdr>
        <w:rPr>
          <w:rFonts w:ascii="Century Gothic" w:hAnsi="Century Gothic"/>
        </w:rPr>
      </w:pPr>
    </w:p>
    <w:p w:rsidR="00D1009C" w:rsidRDefault="00D1009C" w:rsidP="00D630D5">
      <w:pPr>
        <w:pBdr>
          <w:bottom w:val="single" w:sz="6" w:space="1" w:color="auto"/>
        </w:pBdr>
        <w:rPr>
          <w:rFonts w:ascii="Century Gothic" w:hAnsi="Century Gothic"/>
        </w:rPr>
      </w:pPr>
    </w:p>
    <w:p w:rsidR="00D1009C" w:rsidRDefault="00D1009C" w:rsidP="00D630D5">
      <w:pPr>
        <w:pBdr>
          <w:bottom w:val="single" w:sz="6" w:space="1" w:color="auto"/>
        </w:pBdr>
        <w:rPr>
          <w:rFonts w:ascii="Century Gothic" w:hAnsi="Century Gothic"/>
        </w:rPr>
      </w:pPr>
    </w:p>
    <w:p w:rsidR="00D1009C" w:rsidRPr="00D1009C" w:rsidRDefault="00D1009C" w:rsidP="00D630D5">
      <w:pPr>
        <w:pBdr>
          <w:bottom w:val="single" w:sz="6" w:space="1" w:color="auto"/>
        </w:pBdr>
        <w:rPr>
          <w:rFonts w:ascii="Century Gothic" w:hAnsi="Century Gothic"/>
        </w:rPr>
      </w:pPr>
    </w:p>
    <w:p w:rsidR="002C596E" w:rsidRPr="00D1009C" w:rsidRDefault="002C596E" w:rsidP="00D630D5">
      <w:pPr>
        <w:rPr>
          <w:rFonts w:ascii="Century Gothic" w:hAnsi="Century Gothic"/>
          <w:b/>
          <w:bCs/>
        </w:rPr>
      </w:pPr>
      <w:r w:rsidRPr="00D1009C">
        <w:rPr>
          <w:rFonts w:ascii="Century Gothic" w:hAnsi="Century Gothic"/>
          <w:b/>
          <w:bCs/>
        </w:rPr>
        <w:t>Mr Brehens. PHSO .</w:t>
      </w:r>
    </w:p>
    <w:p w:rsidR="00D630D5" w:rsidRPr="00D1009C" w:rsidRDefault="002C596E" w:rsidP="00D630D5">
      <w:pPr>
        <w:rPr>
          <w:rFonts w:ascii="Century Gothic" w:hAnsi="Century Gothic"/>
        </w:rPr>
      </w:pPr>
      <w:r w:rsidRPr="00D1009C">
        <w:rPr>
          <w:rFonts w:ascii="Century Gothic" w:hAnsi="Century Gothic"/>
        </w:rPr>
        <w:t>Says on BBC</w:t>
      </w:r>
      <w:r w:rsidR="00D630D5" w:rsidRPr="00D1009C">
        <w:rPr>
          <w:rFonts w:ascii="Century Gothic" w:hAnsi="Century Gothic"/>
        </w:rPr>
        <w:t xml:space="preserve"> Look East 12/06/201</w:t>
      </w:r>
    </w:p>
    <w:p w:rsidR="00D630D5" w:rsidRPr="00D1009C" w:rsidRDefault="00D630D5" w:rsidP="00D630D5">
      <w:pPr>
        <w:rPr>
          <w:rFonts w:ascii="Century Gothic" w:hAnsi="Century Gothic"/>
        </w:rPr>
      </w:pPr>
      <w:r w:rsidRPr="00D1009C">
        <w:rPr>
          <w:rFonts w:ascii="Century Gothic" w:hAnsi="Century Gothic"/>
        </w:rPr>
        <w:t>Quote…</w:t>
      </w:r>
    </w:p>
    <w:p w:rsidR="00D630D5" w:rsidRPr="00D1009C" w:rsidRDefault="00D630D5" w:rsidP="00D630D5">
      <w:pPr>
        <w:rPr>
          <w:rFonts w:ascii="Century Gothic" w:hAnsi="Century Gothic"/>
        </w:rPr>
      </w:pPr>
    </w:p>
    <w:p w:rsidR="00D630D5" w:rsidRPr="00D1009C" w:rsidRDefault="00D630D5" w:rsidP="00D630D5">
      <w:pPr>
        <w:rPr>
          <w:rFonts w:ascii="Century Gothic" w:hAnsi="Century Gothic"/>
        </w:rPr>
      </w:pPr>
      <w:r w:rsidRPr="00D1009C">
        <w:rPr>
          <w:rFonts w:ascii="Century Gothic" w:hAnsi="Century Gothic"/>
        </w:rPr>
        <w:t>“The frightening thing is. There were lots of reviews telling the Trust that they had behaved inappropriately. The CQC, a Coroners Report, PHSO. Us, the Ombudsman. All came to roughly similar conclusions, but the trust failed to deal with it.”</w:t>
      </w:r>
    </w:p>
    <w:p w:rsidR="00D630D5" w:rsidRPr="00D1009C" w:rsidRDefault="00D630D5" w:rsidP="00D630D5">
      <w:pPr>
        <w:pBdr>
          <w:bottom w:val="single" w:sz="6" w:space="1" w:color="auto"/>
        </w:pBdr>
        <w:rPr>
          <w:rFonts w:ascii="Century Gothic" w:hAnsi="Century Gothic"/>
        </w:rPr>
      </w:pPr>
    </w:p>
    <w:p w:rsidR="00D630D5" w:rsidRPr="00D1009C" w:rsidRDefault="00D630D5" w:rsidP="00D630D5">
      <w:pPr>
        <w:rPr>
          <w:rFonts w:ascii="Century Gothic" w:hAnsi="Century Gothic"/>
        </w:rPr>
      </w:pPr>
    </w:p>
    <w:p w:rsidR="00D630D5" w:rsidRPr="00D1009C" w:rsidRDefault="00D630D5" w:rsidP="00D630D5">
      <w:pPr>
        <w:rPr>
          <w:rFonts w:ascii="Century Gothic" w:hAnsi="Century Gothic"/>
        </w:rPr>
      </w:pPr>
      <w:r w:rsidRPr="00D1009C">
        <w:rPr>
          <w:rFonts w:ascii="Century Gothic" w:hAnsi="Century Gothic"/>
        </w:rPr>
        <w:t>The tragic death of a child is bad enough, but to not know the full truth of the circumstances that led to a loved one’s death, whilst in a place of safety, is unforgivable.</w:t>
      </w:r>
    </w:p>
    <w:p w:rsidR="00D630D5" w:rsidRPr="00D1009C" w:rsidRDefault="00D630D5" w:rsidP="00D630D5">
      <w:pPr>
        <w:rPr>
          <w:rFonts w:ascii="Century Gothic" w:hAnsi="Century Gothic"/>
        </w:rPr>
      </w:pPr>
    </w:p>
    <w:p w:rsidR="00D630D5" w:rsidRPr="00D1009C" w:rsidRDefault="00D630D5" w:rsidP="00D630D5">
      <w:pPr>
        <w:rPr>
          <w:rFonts w:ascii="Century Gothic" w:hAnsi="Century Gothic"/>
        </w:rPr>
      </w:pPr>
      <w:r w:rsidRPr="00D1009C">
        <w:rPr>
          <w:rFonts w:ascii="Century Gothic" w:hAnsi="Century Gothic"/>
        </w:rPr>
        <w:t xml:space="preserve">Public concern regarding mental health services in Essex and nationwide is huge. </w:t>
      </w:r>
    </w:p>
    <w:p w:rsidR="00D630D5" w:rsidRPr="00D1009C" w:rsidRDefault="00D630D5" w:rsidP="00D630D5">
      <w:pPr>
        <w:rPr>
          <w:rFonts w:ascii="Century Gothic" w:hAnsi="Century Gothic"/>
        </w:rPr>
      </w:pPr>
    </w:p>
    <w:p w:rsidR="00D630D5" w:rsidRPr="00D1009C" w:rsidRDefault="00D630D5" w:rsidP="00D630D5">
      <w:pPr>
        <w:rPr>
          <w:rFonts w:ascii="Century Gothic" w:hAnsi="Century Gothic"/>
        </w:rPr>
      </w:pPr>
      <w:r w:rsidRPr="00D1009C">
        <w:rPr>
          <w:rFonts w:ascii="Century Gothic" w:hAnsi="Century Gothic"/>
        </w:rPr>
        <w:t>Implementing change and preventing re-occurrence must be at the heart of our systems.</w:t>
      </w:r>
    </w:p>
    <w:p w:rsidR="00D630D5" w:rsidRPr="00D1009C" w:rsidRDefault="00D630D5" w:rsidP="00D630D5">
      <w:pPr>
        <w:rPr>
          <w:rFonts w:ascii="Century Gothic" w:hAnsi="Century Gothic"/>
        </w:rPr>
      </w:pPr>
    </w:p>
    <w:p w:rsidR="00D630D5" w:rsidRPr="00D1009C" w:rsidRDefault="00D630D5" w:rsidP="00D630D5">
      <w:pPr>
        <w:rPr>
          <w:rFonts w:ascii="Century Gothic" w:hAnsi="Century Gothic"/>
        </w:rPr>
      </w:pPr>
      <w:r w:rsidRPr="00D1009C">
        <w:rPr>
          <w:rFonts w:ascii="Century Gothic" w:hAnsi="Century Gothic"/>
        </w:rPr>
        <w:t xml:space="preserve">Melanie has offered the death of her only child to be a catalyst for learning. </w:t>
      </w:r>
    </w:p>
    <w:p w:rsidR="00D630D5" w:rsidRPr="00D1009C" w:rsidRDefault="00D630D5" w:rsidP="00D630D5">
      <w:pPr>
        <w:rPr>
          <w:rFonts w:ascii="Century Gothic" w:hAnsi="Century Gothic"/>
        </w:rPr>
      </w:pPr>
      <w:r w:rsidRPr="00D1009C">
        <w:rPr>
          <w:rFonts w:ascii="Century Gothic" w:hAnsi="Century Gothic"/>
        </w:rPr>
        <w:t>Unless witnesses are interviewed, under oath, the true facts in this case will not come to light.</w:t>
      </w:r>
    </w:p>
    <w:p w:rsidR="00D630D5" w:rsidRPr="00D1009C" w:rsidRDefault="00D630D5" w:rsidP="00D630D5">
      <w:pPr>
        <w:rPr>
          <w:rFonts w:ascii="Century Gothic" w:hAnsi="Century Gothic"/>
        </w:rPr>
      </w:pPr>
    </w:p>
    <w:p w:rsidR="00D630D5" w:rsidRPr="00D1009C" w:rsidRDefault="00D630D5" w:rsidP="00D630D5">
      <w:pPr>
        <w:rPr>
          <w:rFonts w:ascii="Century Gothic" w:hAnsi="Century Gothic"/>
        </w:rPr>
      </w:pPr>
      <w:r w:rsidRPr="00D1009C">
        <w:rPr>
          <w:rFonts w:ascii="Century Gothic" w:hAnsi="Century Gothic"/>
        </w:rPr>
        <w:t xml:space="preserve">Please help, what ever happened to Matthew, make a real change for the future. </w:t>
      </w:r>
    </w:p>
    <w:p w:rsidR="00D630D5" w:rsidRPr="00D1009C" w:rsidRDefault="00D630D5" w:rsidP="00D630D5">
      <w:pPr>
        <w:rPr>
          <w:rFonts w:ascii="Century Gothic" w:hAnsi="Century Gothic"/>
        </w:rPr>
      </w:pPr>
    </w:p>
    <w:p w:rsidR="00D630D5" w:rsidRPr="00D1009C" w:rsidRDefault="00D630D5" w:rsidP="00D630D5">
      <w:pPr>
        <w:rPr>
          <w:rFonts w:ascii="Century Gothic" w:hAnsi="Century Gothic"/>
        </w:rPr>
      </w:pPr>
      <w:r w:rsidRPr="00D1009C">
        <w:rPr>
          <w:rFonts w:ascii="Century Gothic" w:hAnsi="Century Gothic"/>
        </w:rPr>
        <w:t>Please reply to this email letting me know how you intend on supporting this call.</w:t>
      </w:r>
    </w:p>
    <w:p w:rsidR="00D630D5" w:rsidRPr="00D1009C" w:rsidRDefault="00D630D5" w:rsidP="00D630D5">
      <w:pPr>
        <w:rPr>
          <w:rFonts w:ascii="Century Gothic" w:hAnsi="Century Gothic"/>
        </w:rPr>
      </w:pPr>
    </w:p>
    <w:p w:rsidR="00D630D5" w:rsidRPr="00D1009C" w:rsidRDefault="00D630D5" w:rsidP="00D630D5">
      <w:pPr>
        <w:rPr>
          <w:rFonts w:ascii="Century Gothic" w:hAnsi="Century Gothic"/>
        </w:rPr>
      </w:pPr>
      <w:r w:rsidRPr="00D1009C">
        <w:rPr>
          <w:rFonts w:ascii="Century Gothic" w:hAnsi="Century Gothic"/>
        </w:rPr>
        <w:t xml:space="preserve">Thank you for your time. </w:t>
      </w:r>
    </w:p>
    <w:p w:rsidR="00D630D5" w:rsidRPr="00D1009C" w:rsidRDefault="00D630D5" w:rsidP="00D630D5">
      <w:pPr>
        <w:rPr>
          <w:rFonts w:ascii="Century Gothic" w:hAnsi="Century Gothic"/>
        </w:rPr>
      </w:pPr>
    </w:p>
    <w:p w:rsidR="00D630D5" w:rsidRDefault="00D630D5" w:rsidP="00D630D5">
      <w:pPr>
        <w:rPr>
          <w:rFonts w:ascii="Century Gothic" w:hAnsi="Century Gothic"/>
        </w:rPr>
      </w:pPr>
      <w:r w:rsidRPr="00D1009C">
        <w:rPr>
          <w:rFonts w:ascii="Century Gothic" w:hAnsi="Century Gothic"/>
        </w:rPr>
        <w:t>Yours Faithfully</w:t>
      </w:r>
      <w:r w:rsidR="00D1009C">
        <w:rPr>
          <w:rFonts w:ascii="Century Gothic" w:hAnsi="Century Gothic"/>
        </w:rPr>
        <w:t>,</w:t>
      </w:r>
    </w:p>
    <w:p w:rsidR="00D1009C" w:rsidRDefault="00D1009C" w:rsidP="00D630D5">
      <w:pPr>
        <w:rPr>
          <w:rFonts w:ascii="Century Gothic" w:hAnsi="Century Gothic"/>
        </w:rPr>
      </w:pPr>
    </w:p>
    <w:p w:rsidR="00D1009C" w:rsidRPr="00D1009C" w:rsidRDefault="00D1009C" w:rsidP="00D630D5">
      <w:pPr>
        <w:rPr>
          <w:rFonts w:ascii="Century Gothic" w:hAnsi="Century Gothic"/>
        </w:rPr>
      </w:pPr>
    </w:p>
    <w:p w:rsidR="00D630D5" w:rsidRPr="00D1009C" w:rsidRDefault="00D630D5" w:rsidP="00D630D5">
      <w:pPr>
        <w:rPr>
          <w:rFonts w:ascii="Century Gothic" w:hAnsi="Century Gothic"/>
        </w:rPr>
      </w:pPr>
    </w:p>
    <w:p w:rsidR="00D630D5" w:rsidRPr="00D1009C" w:rsidRDefault="00D630D5" w:rsidP="00D630D5">
      <w:pPr>
        <w:rPr>
          <w:rFonts w:ascii="Century Gothic" w:hAnsi="Century Gothic"/>
          <w:b/>
          <w:bCs/>
          <w:color w:val="FF0000"/>
        </w:rPr>
      </w:pPr>
      <w:r w:rsidRPr="00D1009C">
        <w:rPr>
          <w:rFonts w:ascii="Century Gothic" w:hAnsi="Century Gothic"/>
          <w:b/>
          <w:bCs/>
          <w:color w:val="FF0000"/>
        </w:rPr>
        <w:t>(Your name and full postal address - MP's may not respond if they can't see you are from their constituency)</w:t>
      </w:r>
    </w:p>
    <w:p w:rsidR="00D630D5" w:rsidRPr="00D1009C" w:rsidRDefault="00D630D5" w:rsidP="00D630D5">
      <w:pPr>
        <w:rPr>
          <w:rFonts w:ascii="Century Gothic" w:hAnsi="Century Gothic"/>
        </w:rPr>
      </w:pPr>
    </w:p>
    <w:p w:rsidR="00D630D5" w:rsidRPr="00D1009C" w:rsidRDefault="00D630D5" w:rsidP="00D630D5">
      <w:pPr>
        <w:rPr>
          <w:rFonts w:ascii="Century Gothic" w:hAnsi="Century Gothic"/>
          <w:b/>
          <w:bCs/>
        </w:rPr>
      </w:pPr>
      <w:r w:rsidRPr="00D1009C">
        <w:rPr>
          <w:rFonts w:ascii="Century Gothic" w:hAnsi="Century Gothic"/>
          <w:b/>
          <w:bCs/>
        </w:rPr>
        <w:t>N.B.</w:t>
      </w:r>
    </w:p>
    <w:p w:rsidR="00D630D5" w:rsidRPr="00D1009C" w:rsidRDefault="00D630D5" w:rsidP="00D630D5">
      <w:pPr>
        <w:rPr>
          <w:rFonts w:ascii="Century Gothic" w:hAnsi="Century Gothic"/>
        </w:rPr>
      </w:pPr>
    </w:p>
    <w:p w:rsidR="00D630D5" w:rsidRPr="00D1009C" w:rsidRDefault="00D630D5" w:rsidP="00D630D5">
      <w:pPr>
        <w:rPr>
          <w:rFonts w:ascii="Century Gothic" w:hAnsi="Century Gothic"/>
          <w:b/>
          <w:bCs/>
          <w:sz w:val="18"/>
          <w:szCs w:val="18"/>
        </w:rPr>
      </w:pPr>
      <w:r w:rsidRPr="00D1009C">
        <w:rPr>
          <w:rFonts w:ascii="Century Gothic" w:hAnsi="Century Gothic"/>
          <w:b/>
          <w:bCs/>
          <w:sz w:val="18"/>
          <w:szCs w:val="18"/>
        </w:rPr>
        <w:t>At least 271 highly vulnerable mental health patients have died over the last six years after failings in NHS care, a Guardian investigation has found.</w:t>
      </w:r>
    </w:p>
    <w:p w:rsidR="00D630D5" w:rsidRPr="00D1009C" w:rsidRDefault="00D630D5" w:rsidP="00D630D5">
      <w:pPr>
        <w:rPr>
          <w:rFonts w:ascii="Century Gothic" w:hAnsi="Century Gothic"/>
          <w:b/>
          <w:bCs/>
          <w:sz w:val="18"/>
          <w:szCs w:val="18"/>
        </w:rPr>
      </w:pPr>
    </w:p>
    <w:p w:rsidR="00D630D5" w:rsidRPr="00D1009C" w:rsidRDefault="00D630D5" w:rsidP="00D630D5">
      <w:pPr>
        <w:rPr>
          <w:rFonts w:ascii="Century Gothic" w:hAnsi="Century Gothic"/>
          <w:b/>
          <w:bCs/>
          <w:sz w:val="18"/>
          <w:szCs w:val="18"/>
        </w:rPr>
      </w:pPr>
      <w:r w:rsidRPr="00D1009C">
        <w:rPr>
          <w:rFonts w:ascii="Century Gothic" w:hAnsi="Century Gothic"/>
          <w:b/>
          <w:bCs/>
          <w:sz w:val="18"/>
          <w:szCs w:val="18"/>
        </w:rPr>
        <w:t>Coroners have been so alarmed at the lapses in care that emerged during inquests that they issued legal warnings to 136 NHS bodies, mainly providers of care, between 2012 and 2017. They included mental health trusts, acute hospitals, ambulance services and GP surgeries.</w:t>
      </w:r>
    </w:p>
    <w:p w:rsidR="00D630D5" w:rsidRPr="00D1009C" w:rsidRDefault="00D630D5" w:rsidP="00D630D5">
      <w:pPr>
        <w:rPr>
          <w:rFonts w:ascii="Century Gothic" w:hAnsi="Century Gothic"/>
          <w:b/>
          <w:bCs/>
          <w:sz w:val="18"/>
          <w:szCs w:val="18"/>
        </w:rPr>
      </w:pPr>
    </w:p>
    <w:p w:rsidR="00D630D5" w:rsidRPr="00D1009C" w:rsidRDefault="00D630D5" w:rsidP="00D630D5">
      <w:pPr>
        <w:rPr>
          <w:rFonts w:ascii="Century Gothic" w:hAnsi="Century Gothic"/>
          <w:b/>
          <w:bCs/>
          <w:sz w:val="18"/>
          <w:szCs w:val="18"/>
        </w:rPr>
      </w:pPr>
      <w:r w:rsidRPr="00D1009C">
        <w:rPr>
          <w:rFonts w:ascii="Century Gothic" w:hAnsi="Century Gothic"/>
          <w:b/>
          <w:bCs/>
          <w:sz w:val="18"/>
          <w:szCs w:val="18"/>
        </w:rPr>
        <w:t>Mental health campaigners said the findings were shocking and claimed that many of the deaths were avoidable and constituted a “tragedy”.</w:t>
      </w:r>
    </w:p>
    <w:p w:rsidR="00D630D5" w:rsidRPr="00D1009C" w:rsidRDefault="00D630D5" w:rsidP="00D630D5">
      <w:pPr>
        <w:rPr>
          <w:rFonts w:ascii="Century Gothic" w:hAnsi="Century Gothic"/>
          <w:b/>
          <w:bCs/>
          <w:sz w:val="18"/>
          <w:szCs w:val="18"/>
        </w:rPr>
      </w:pPr>
    </w:p>
    <w:p w:rsidR="00D630D5" w:rsidRPr="00D1009C" w:rsidRDefault="00D630D5" w:rsidP="00D630D5">
      <w:pPr>
        <w:rPr>
          <w:rFonts w:ascii="Century Gothic" w:hAnsi="Century Gothic"/>
          <w:b/>
          <w:bCs/>
          <w:sz w:val="18"/>
          <w:szCs w:val="18"/>
        </w:rPr>
      </w:pPr>
      <w:r w:rsidRPr="00D1009C">
        <w:rPr>
          <w:rFonts w:ascii="Century Gothic" w:hAnsi="Century Gothic"/>
          <w:b/>
          <w:bCs/>
          <w:sz w:val="18"/>
          <w:szCs w:val="18"/>
        </w:rPr>
        <w:t>“It is not acceptable that some trusts fail in some of the most fundamental requirements of providing care, with catastrophic consequences.”</w:t>
      </w:r>
    </w:p>
    <w:p w:rsidR="00D630D5" w:rsidRPr="00D1009C" w:rsidRDefault="00D630D5" w:rsidP="00D630D5">
      <w:pPr>
        <w:rPr>
          <w:rFonts w:ascii="Century Gothic" w:hAnsi="Century Gothic"/>
          <w:b/>
          <w:bCs/>
          <w:sz w:val="18"/>
          <w:szCs w:val="18"/>
        </w:rPr>
      </w:pPr>
    </w:p>
    <w:p w:rsidR="00D630D5" w:rsidRPr="00D1009C" w:rsidRDefault="00D630D5" w:rsidP="00D630D5">
      <w:pPr>
        <w:rPr>
          <w:rFonts w:ascii="Century Gothic" w:hAnsi="Century Gothic"/>
          <w:b/>
          <w:bCs/>
          <w:sz w:val="18"/>
          <w:szCs w:val="18"/>
        </w:rPr>
      </w:pPr>
      <w:r w:rsidRPr="00D1009C">
        <w:rPr>
          <w:rFonts w:ascii="Century Gothic" w:hAnsi="Century Gothic"/>
          <w:b/>
          <w:bCs/>
          <w:sz w:val="18"/>
          <w:szCs w:val="18"/>
        </w:rPr>
        <w:t>Hundreds of mental health patients died after NHS care failures</w:t>
      </w:r>
    </w:p>
    <w:p w:rsidR="00D630D5" w:rsidRPr="00D1009C" w:rsidRDefault="00D630D5">
      <w:pPr>
        <w:rPr>
          <w:rFonts w:ascii="Century Gothic" w:hAnsi="Century Gothic"/>
          <w:b/>
          <w:bCs/>
        </w:rPr>
      </w:pPr>
    </w:p>
    <w:sectPr w:rsidR="00D630D5" w:rsidRPr="00D100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D5"/>
    <w:rsid w:val="00030D0A"/>
    <w:rsid w:val="00215DA9"/>
    <w:rsid w:val="002C596E"/>
    <w:rsid w:val="0031586D"/>
    <w:rsid w:val="004974CF"/>
    <w:rsid w:val="0050516C"/>
    <w:rsid w:val="005E42E1"/>
    <w:rsid w:val="00685A2A"/>
    <w:rsid w:val="007F5975"/>
    <w:rsid w:val="008440EB"/>
    <w:rsid w:val="00875059"/>
    <w:rsid w:val="00917A95"/>
    <w:rsid w:val="009F5350"/>
    <w:rsid w:val="00AE0D13"/>
    <w:rsid w:val="00AF3A76"/>
    <w:rsid w:val="00B81A25"/>
    <w:rsid w:val="00C34006"/>
    <w:rsid w:val="00D1009C"/>
    <w:rsid w:val="00D630D5"/>
    <w:rsid w:val="00E56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CE54A1-C4AA-FF48-9958-7CAEA8868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leahy</dc:creator>
  <cp:keywords/>
  <dc:description/>
  <cp:lastModifiedBy>melanie leahy</cp:lastModifiedBy>
  <cp:revision>2</cp:revision>
  <dcterms:created xsi:type="dcterms:W3CDTF">2019-06-13T12:18:00Z</dcterms:created>
  <dcterms:modified xsi:type="dcterms:W3CDTF">2019-06-13T12:18:00Z</dcterms:modified>
</cp:coreProperties>
</file>